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000001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Na temelju članka 69.  Zakona o šumama (Narodne novine, br. 68/18, 115/18,  98/19, 32/20, 145/20 i 101/23), članka 26. Statuta Općine Kloštar Ivanić (Glasnik Zagrebačke županije br. 13/21), Općinsko vijeće Općine Kloštar Ivanić na </w:t>
      </w:r>
      <w:r>
        <w:rPr>
          <w:rFonts w:hint="default" w:ascii="Times New Roman" w:hAnsi="Times New Roman" w:eastAsia="Times New Roman" w:cs="Times New Roman"/>
          <w:sz w:val="24"/>
          <w:szCs w:val="24"/>
          <w:rtl w:val="0"/>
          <w:lang w:val="hr-HR"/>
        </w:rPr>
        <w:t>2.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sjednici</w:t>
      </w:r>
      <w:r>
        <w:rPr>
          <w:rFonts w:hint="default" w:ascii="Times New Roman" w:hAnsi="Times New Roman" w:eastAsia="Times New Roman" w:cs="Times New Roman"/>
          <w:sz w:val="24"/>
          <w:szCs w:val="24"/>
          <w:rtl w:val="0"/>
          <w:lang w:val="hr-HR"/>
        </w:rPr>
        <w:t xml:space="preserve"> održanoj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dana </w:t>
      </w:r>
      <w:r>
        <w:rPr>
          <w:rFonts w:hint="default" w:ascii="Times New Roman" w:hAnsi="Times New Roman" w:eastAsia="Times New Roman" w:cs="Times New Roman"/>
          <w:sz w:val="24"/>
          <w:szCs w:val="24"/>
          <w:rtl w:val="0"/>
          <w:lang w:val="hr-HR"/>
        </w:rPr>
        <w:t>11.09.2025.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godine donijelo je</w:t>
      </w:r>
    </w:p>
    <w:p w14:paraId="00000002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</w:p>
    <w:p w14:paraId="00000003">
      <w:pPr>
        <w:spacing w:after="0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00000004">
      <w:pPr>
        <w:spacing w:after="0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>I Z V J E Š Ć E</w:t>
      </w:r>
    </w:p>
    <w:p w14:paraId="00000005">
      <w:pPr>
        <w:spacing w:after="0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>O IZVRŠAVANJU PROGRAMA</w:t>
      </w:r>
    </w:p>
    <w:p w14:paraId="00000006">
      <w:pPr>
        <w:spacing w:after="0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>UTROŠKA SREDSTAVA ŠUMSKOG DOPRINOSA ZA 2024. GODINU</w:t>
      </w:r>
    </w:p>
    <w:p w14:paraId="00000007">
      <w:pPr>
        <w:spacing w:after="0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00000008">
      <w:pPr>
        <w:spacing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Članak 1.</w:t>
      </w:r>
    </w:p>
    <w:p w14:paraId="00000009">
      <w:pPr>
        <w:spacing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 w14:paraId="0000000A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Program utroška sredstava šumskog doprinosa za 2024. godinu objavljen je u „Glasniku Zagrebačke županije broj 59/23. Prihod od šumskog doprinosa planiran je u iznosu 57.900,00 eura.  Svrha utroška sredstava od šumskog doprinosa je održavanje komunalne infrastrukture, a prema Programu održavanja komunalne infrastrukture na području Općine Kloštar Ivanić u 2024. godini.</w:t>
      </w:r>
    </w:p>
    <w:p w14:paraId="0000000B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</w:p>
    <w:p w14:paraId="0000000C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Sredstva šumskog doprinosa prikupljena u 2024. godini  iznosila su 18.929,50 eura, što je 32,69% od plana, a utrošena su za slijedeću namjenu:</w:t>
      </w:r>
    </w:p>
    <w:p w14:paraId="0000000D">
      <w:pPr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  izvanredno održavanje nerazvrstanih cesta što uključuje uređenje ceste ulice Đure Žugaja u Staroj Marči.                                                 </w:t>
      </w:r>
    </w:p>
    <w:p w14:paraId="0000000E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</w:p>
    <w:p w14:paraId="0000000F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</w:p>
    <w:p w14:paraId="00000010">
      <w:pPr>
        <w:spacing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Članak 2.</w:t>
      </w:r>
    </w:p>
    <w:p w14:paraId="00000011">
      <w:pPr>
        <w:spacing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 w14:paraId="00000012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Izvješće o izvršavanju Programa utroška sredstava šumskog doprinosa za 2024. godinu stupa na snagu danom donošenja, a objavit će se u Glasniku Zagrebačke županije.</w:t>
      </w:r>
    </w:p>
    <w:p w14:paraId="00000013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</w:p>
    <w:p w14:paraId="00000014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0" w:firstLine="0"/>
        <w:jc w:val="both"/>
        <w:rPr>
          <w:rFonts w:hint="default"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lang w:val="hr-HR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KLASA: </w:t>
      </w:r>
      <w:r>
        <w:rPr>
          <w:rFonts w:hint="default"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  <w:lang w:val="hr-HR"/>
        </w:rPr>
        <w:t>415-01/25-01/003</w:t>
      </w:r>
    </w:p>
    <w:p w14:paraId="00000015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0" w:firstLine="0"/>
        <w:jc w:val="both"/>
        <w:rPr>
          <w:rFonts w:hint="default"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lang w:val="hr-HR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URBROJ: </w:t>
      </w:r>
      <w:r>
        <w:rPr>
          <w:rFonts w:hint="default"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  <w:lang w:val="hr-HR"/>
        </w:rPr>
        <w:t>238-14-01-25-3</w:t>
      </w:r>
    </w:p>
    <w:p w14:paraId="00000016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0" w:firstLine="0"/>
        <w:jc w:val="both"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Kloštar Ivanić, </w:t>
      </w:r>
      <w:r>
        <w:rPr>
          <w:rFonts w:hint="default"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  <w:lang w:val="hr-HR"/>
        </w:rPr>
        <w:t>11.09.2025.</w:t>
      </w:r>
      <w:bookmarkStart w:id="0" w:name="_GoBack"/>
      <w:bookmarkEnd w:id="0"/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  </w:t>
      </w:r>
    </w:p>
    <w:p w14:paraId="00000017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0" w:firstLine="0"/>
        <w:jc w:val="both"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</w:p>
    <w:p w14:paraId="00000018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0" w:firstLine="0"/>
        <w:jc w:val="both"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                                                  REPUBLIKA HRVATSKA</w:t>
      </w:r>
    </w:p>
    <w:p w14:paraId="00000019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0" w:firstLine="0"/>
        <w:jc w:val="both"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                                                 ZAGREBAČKA ŽUPANIJA </w:t>
      </w:r>
    </w:p>
    <w:p w14:paraId="0000001A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0" w:firstLine="0"/>
        <w:jc w:val="both"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                                                OPĆINA KLOŠTAR IVANIĆ</w:t>
      </w:r>
    </w:p>
    <w:p w14:paraId="0000001B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0" w:firstLine="0"/>
        <w:jc w:val="both"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                                                      OPĆINSKO VIJEĆE      </w:t>
      </w:r>
    </w:p>
    <w:p w14:paraId="0000001C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0" w:firstLine="0"/>
        <w:jc w:val="both"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                                 </w:t>
      </w:r>
    </w:p>
    <w:p w14:paraId="0000001D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0" w:firstLine="0"/>
        <w:jc w:val="both"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                                                                             PREDSJEDNIK OPĆINSKOG VIJEĆA:</w:t>
      </w:r>
    </w:p>
    <w:p w14:paraId="0000001E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0" w:firstLine="0"/>
        <w:jc w:val="both"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                                                                            </w:t>
      </w:r>
    </w:p>
    <w:p w14:paraId="0000001F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0" w:firstLine="0"/>
        <w:jc w:val="both"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                                                                                            Krešimir Bunjevac</w:t>
      </w:r>
    </w:p>
    <w:p w14:paraId="00000020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17" w:right="1417" w:bottom="1417" w:left="1417" w:header="708" w:footer="708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25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536"/>
        <w:tab w:val="right" w:pos="9072"/>
      </w:tabs>
      <w:spacing w:before="0" w:after="0" w:line="240" w:lineRule="auto"/>
      <w:ind w:left="0" w:right="0" w:firstLine="0"/>
      <w:jc w:val="left"/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24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536"/>
        <w:tab w:val="right" w:pos="9072"/>
      </w:tabs>
      <w:spacing w:before="0" w:after="0" w:line="240" w:lineRule="auto"/>
      <w:ind w:left="0" w:right="0" w:firstLine="0"/>
      <w:jc w:val="left"/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26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536"/>
        <w:tab w:val="right" w:pos="9072"/>
      </w:tabs>
      <w:spacing w:before="0" w:after="0" w:line="240" w:lineRule="auto"/>
      <w:ind w:left="0" w:right="0" w:firstLine="0"/>
      <w:jc w:val="left"/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22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536"/>
        <w:tab w:val="right" w:pos="9072"/>
      </w:tabs>
      <w:spacing w:before="0" w:after="0" w:line="240" w:lineRule="auto"/>
      <w:ind w:left="0" w:right="0" w:firstLine="0"/>
      <w:jc w:val="left"/>
      <w:rPr>
        <w:rFonts w:ascii="Calibri" w:hAnsi="Calibri" w:eastAsia="Calibri" w:cs="Calibri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</w:pPr>
    <w:r>
      <w:rPr>
        <w:rFonts w:ascii="Calibri" w:hAnsi="Calibri" w:eastAsia="Calibri" w:cs="Calibri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  <w:rtl w:val="0"/>
      </w:rPr>
      <w:t xml:space="preserve">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21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536"/>
        <w:tab w:val="right" w:pos="9072"/>
      </w:tabs>
      <w:spacing w:before="0" w:after="0" w:line="240" w:lineRule="auto"/>
      <w:ind w:left="0" w:right="0" w:firstLine="0"/>
      <w:jc w:val="left"/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23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536"/>
        <w:tab w:val="right" w:pos="9072"/>
      </w:tabs>
      <w:spacing w:before="0" w:after="0" w:line="240" w:lineRule="auto"/>
      <w:ind w:left="0" w:right="0" w:firstLine="0"/>
      <w:jc w:val="left"/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893687A"/>
    <w:rsid w:val="40997185"/>
    <w:rsid w:val="77D265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after="160" w:line="259" w:lineRule="auto"/>
    </w:pPr>
    <w:rPr>
      <w:rFonts w:ascii="Calibri" w:hAnsi="Calibri" w:eastAsia="Calibri" w:cs="Calibri"/>
      <w:sz w:val="22"/>
      <w:szCs w:val="22"/>
      <w:lang w:val="hr"/>
    </w:rPr>
  </w:style>
  <w:style w:type="paragraph" w:styleId="2">
    <w:name w:val="heading 1"/>
    <w:basedOn w:val="1"/>
    <w:next w:val="1"/>
    <w:qFormat/>
    <w:uiPriority w:val="0"/>
    <w:pPr>
      <w:keepNext/>
      <w:keepLines/>
      <w:pageBreakBefore w:val="0"/>
      <w:spacing w:before="480" w:after="120"/>
    </w:pPr>
    <w:rPr>
      <w:b/>
      <w:sz w:val="48"/>
      <w:szCs w:val="48"/>
    </w:rPr>
  </w:style>
  <w:style w:type="paragraph" w:styleId="3">
    <w:name w:val="heading 2"/>
    <w:basedOn w:val="1"/>
    <w:next w:val="1"/>
    <w:uiPriority w:val="0"/>
    <w:pPr>
      <w:keepNext/>
      <w:keepLines/>
      <w:pageBreakBefore w:val="0"/>
      <w:spacing w:before="360" w:after="80"/>
    </w:pPr>
    <w:rPr>
      <w:b/>
      <w:sz w:val="36"/>
      <w:szCs w:val="36"/>
    </w:rPr>
  </w:style>
  <w:style w:type="paragraph" w:styleId="4">
    <w:name w:val="heading 3"/>
    <w:basedOn w:val="1"/>
    <w:next w:val="1"/>
    <w:uiPriority w:val="0"/>
    <w:pPr>
      <w:keepNext/>
      <w:keepLines/>
      <w:pageBreakBefore w:val="0"/>
      <w:spacing w:before="280" w:after="80"/>
    </w:pPr>
    <w:rPr>
      <w:b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pageBreakBefore w:val="0"/>
      <w:spacing w:before="240" w:after="40"/>
    </w:pPr>
    <w:rPr>
      <w:b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pageBreakBefore w:val="0"/>
      <w:spacing w:before="220" w:after="40"/>
    </w:pPr>
    <w:rPr>
      <w:b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pageBreakBefore w:val="0"/>
      <w:spacing w:before="200" w:after="40"/>
    </w:pPr>
    <w:rPr>
      <w:b/>
      <w:sz w:val="20"/>
      <w:szCs w:val="20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footer"/>
    <w:basedOn w:val="1"/>
    <w:link w:val="16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11">
    <w:name w:val="header"/>
    <w:basedOn w:val="1"/>
    <w:link w:val="15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12">
    <w:name w:val="Subtitle"/>
    <w:basedOn w:val="1"/>
    <w:next w:val="1"/>
    <w:uiPriority w:val="0"/>
    <w:pPr>
      <w:keepNext/>
      <w:keepLines/>
      <w:pageBreakBefore w:val="0"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13">
    <w:name w:val="Title"/>
    <w:basedOn w:val="1"/>
    <w:next w:val="1"/>
    <w:uiPriority w:val="0"/>
    <w:pPr>
      <w:keepNext/>
      <w:keepLines/>
      <w:pageBreakBefore w:val="0"/>
      <w:spacing w:before="480" w:after="120"/>
    </w:pPr>
    <w:rPr>
      <w:b/>
      <w:sz w:val="72"/>
      <w:szCs w:val="72"/>
    </w:rPr>
  </w:style>
  <w:style w:type="table" w:customStyle="1" w:styleId="14">
    <w:name w:val="TableNormal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15">
    <w:name w:val="Zaglavlje Char"/>
    <w:basedOn w:val="8"/>
    <w:link w:val="11"/>
    <w:uiPriority w:val="99"/>
  </w:style>
  <w:style w:type="character" w:customStyle="1" w:styleId="16">
    <w:name w:val="Podnožje Char"/>
    <w:basedOn w:val="8"/>
    <w:link w:val="10"/>
    <w:uiPriority w:val="99"/>
  </w:style>
  <w:style w:type="paragraph" w:styleId="17">
    <w:name w:val="No Spacing"/>
    <w:qFormat/>
    <w:uiPriority w:val="1"/>
    <w:pPr>
      <w:spacing w:after="0" w:line="240" w:lineRule="auto"/>
    </w:pPr>
    <w:rPr>
      <w:rFonts w:ascii="Calibri" w:hAnsi="Calibri" w:eastAsia="Calibri" w:cs="Calibri"/>
      <w:sz w:val="22"/>
      <w:szCs w:val="22"/>
      <w:lang w:val="hr"/>
    </w:rPr>
  </w:style>
  <w:style w:type="paragraph" w:styleId="18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eHvgEhRski+UCTVzp9UDvggnYw==">CgMxLjA4AHIhMTdqVXZkSVVrWU0zbW5tT2lOZUJ0MzE1YmpPSGljbXpF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TotalTime>2</TotalTime>
  <ScaleCrop>false</ScaleCrop>
  <LinksUpToDate>false</LinksUpToDate>
  <Application>WPS Office_12.2.0.22549_F1E327BC-269C-435d-A152-05C5408002CA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2020-11-17T07:48:00Z</dcterms:created>
  <dc:creator>Mateja Pokas</dc:creator>
  <cp:lastModifiedBy>sdjura</cp:lastModifiedBy>
  <dcterms:modified xsi:type="dcterms:W3CDTF">2025-09-17T06:04:02Z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ECB80B1A037E421989CFCAFA52595E16_13</vt:lpwstr>
  </property>
</Properties>
</file>